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9E30C2" w14:textId="6ECC327B" w:rsidR="00DC0F78" w:rsidRPr="0010771B" w:rsidRDefault="0010771B" w:rsidP="0010771B">
      <w:pPr>
        <w:tabs>
          <w:tab w:val="left" w:pos="4253"/>
        </w:tabs>
        <w:ind w:right="-143"/>
        <w:rPr>
          <w:rFonts w:eastAsia="Calibri"/>
          <w:bCs/>
          <w:sz w:val="28"/>
          <w:szCs w:val="28"/>
        </w:rPr>
      </w:pPr>
      <w:r w:rsidRPr="0010771B">
        <w:rPr>
          <w:rFonts w:eastAsia="Calibri"/>
          <w:bCs/>
        </w:rPr>
        <w:t xml:space="preserve">                                         </w:t>
      </w:r>
      <w:r w:rsidR="00DC0F78" w:rsidRPr="0010771B">
        <w:rPr>
          <w:rFonts w:eastAsia="Calibri"/>
          <w:bCs/>
          <w:sz w:val="28"/>
          <w:szCs w:val="28"/>
        </w:rPr>
        <w:t>МІНІСТЕРСТВО ОБОРОНИ УКРАЇНИ</w:t>
      </w:r>
    </w:p>
    <w:p w14:paraId="10C15F04" w14:textId="77777777" w:rsidR="00DC0F78" w:rsidRDefault="00DC0F78" w:rsidP="00DC0F78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14:paraId="6566DC71" w14:textId="77777777" w:rsidR="00DC0F78" w:rsidRDefault="00DC0F78" w:rsidP="00DC0F78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14:paraId="3623B989" w14:textId="77777777" w:rsidR="00DC0F78" w:rsidRDefault="00DC0F78" w:rsidP="00DC0F78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КІБЕРЗАХИСТУ</w:t>
      </w:r>
    </w:p>
    <w:p w14:paraId="1391987C" w14:textId="77777777" w:rsidR="00DC0F78" w:rsidRDefault="00DC0F78" w:rsidP="00DC0F78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53938D1C" w14:textId="77777777" w:rsidR="00DC0F78" w:rsidRDefault="00DC0F78" w:rsidP="00DC0F78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5E9950A0" w14:textId="77777777" w:rsidR="00DC0F78" w:rsidRDefault="00DC0F78" w:rsidP="00DC0F78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AB6E1B8" w14:textId="77777777" w:rsidR="00DC0F78" w:rsidRDefault="00DC0F78" w:rsidP="00DC0F78">
      <w:pPr>
        <w:spacing w:line="30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ЗВІТ</w:t>
      </w:r>
    </w:p>
    <w:p w14:paraId="14FE1049" w14:textId="77777777" w:rsidR="00DC0F78" w:rsidRDefault="00DC0F78" w:rsidP="00DC0F78">
      <w:pPr>
        <w:spacing w:line="30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про виконання практичної роботи:</w:t>
      </w:r>
    </w:p>
    <w:p w14:paraId="71C37C16" w14:textId="77777777" w:rsidR="00DC0F78" w:rsidRDefault="00DC0F78" w:rsidP="00DC0F78">
      <w:pPr>
        <w:spacing w:line="30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sz w:val="32"/>
          <w:szCs w:val="32"/>
        </w:rPr>
        <w:t>з дисципліни «Управління кіберінцидентами та аналіз подій»</w:t>
      </w:r>
    </w:p>
    <w:p w14:paraId="737C4157" w14:textId="77777777" w:rsidR="00DC0F78" w:rsidRDefault="00DC0F78" w:rsidP="00DC0F78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00E38F6F" w14:textId="77777777" w:rsidR="00DC0F78" w:rsidRDefault="00DC0F78" w:rsidP="00DC0F78">
      <w:pPr>
        <w:ind w:left="1344" w:hanging="1344"/>
        <w:jc w:val="both"/>
        <w:rPr>
          <w:sz w:val="28"/>
          <w:szCs w:val="28"/>
        </w:rPr>
      </w:pPr>
      <w:r>
        <w:rPr>
          <w:b/>
          <w:sz w:val="28"/>
          <w:szCs w:val="28"/>
        </w:rPr>
        <w:t>Тема № 2</w:t>
      </w:r>
      <w:r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14:paraId="35024D4C" w14:textId="77777777" w:rsidR="00DC0F78" w:rsidRDefault="00DC0F78" w:rsidP="00DC0F78">
      <w:pPr>
        <w:rPr>
          <w:sz w:val="28"/>
          <w:szCs w:val="28"/>
        </w:rPr>
      </w:pPr>
    </w:p>
    <w:p w14:paraId="345C2A63" w14:textId="77777777" w:rsidR="00DC0F78" w:rsidRDefault="00DC0F78" w:rsidP="00DC0F78">
      <w:pPr>
        <w:ind w:left="1985" w:hanging="1985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Заняття</w:t>
      </w:r>
      <w:r>
        <w:rPr>
          <w:b/>
          <w:sz w:val="28"/>
          <w:szCs w:val="28"/>
          <w:lang w:val="en-US"/>
        </w:rPr>
        <w:t> </w:t>
      </w:r>
      <w:r>
        <w:rPr>
          <w:b/>
          <w:sz w:val="28"/>
          <w:szCs w:val="28"/>
        </w:rPr>
        <w:t>№ 2/6.</w:t>
      </w:r>
      <w:r>
        <w:rPr>
          <w:bCs/>
          <w:sz w:val="28"/>
          <w:szCs w:val="28"/>
          <w:lang w:val="en-US"/>
        </w:rPr>
        <w:t> </w:t>
      </w:r>
      <w:r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>
        <w:rPr>
          <w:bCs/>
          <w:sz w:val="28"/>
          <w:szCs w:val="28"/>
          <w:lang w:val="en-US"/>
        </w:rPr>
        <w:t>tcpdump</w:t>
      </w:r>
      <w:r>
        <w:rPr>
          <w:bCs/>
          <w:sz w:val="28"/>
          <w:szCs w:val="28"/>
        </w:rPr>
        <w:t>.</w:t>
      </w:r>
    </w:p>
    <w:p w14:paraId="4ED2EBC6" w14:textId="77777777" w:rsidR="00DC0F78" w:rsidRDefault="00DC0F78" w:rsidP="00DC0F78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0CABD7EC" w14:textId="77777777" w:rsidR="00DC0F78" w:rsidRDefault="00DC0F78" w:rsidP="00DC0F78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37873162" w14:textId="77777777" w:rsidR="00DC0F78" w:rsidRDefault="00DC0F78" w:rsidP="00DC0F78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>
        <w:rPr>
          <w:rFonts w:eastAsia="Calibri"/>
          <w:b/>
          <w:sz w:val="32"/>
          <w:szCs w:val="32"/>
        </w:rPr>
        <w:t>TCPDUMP, РОЗРОБЛЕННЯ ПРАВИЛ РЕЄСТРАЦІЇ ПОДІЙ</w:t>
      </w:r>
    </w:p>
    <w:p w14:paraId="587E3C5D" w14:textId="77777777" w:rsidR="00DC0F78" w:rsidRDefault="00DC0F78" w:rsidP="00DC0F78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7DDEABB9" w14:textId="77777777" w:rsidR="00DC0F78" w:rsidRDefault="00DC0F78" w:rsidP="00DC0F78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626EE6A5" w14:textId="77777777" w:rsidR="00DC0F78" w:rsidRDefault="00DC0F78" w:rsidP="00DC0F78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3932D52" w14:textId="77777777" w:rsidR="00DC0F78" w:rsidRDefault="00DC0F78" w:rsidP="00DC0F78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03E7369" w14:textId="77777777" w:rsidR="00DC0F78" w:rsidRDefault="00DC0F78" w:rsidP="00DC0F78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67CBE9CD" w14:textId="77777777" w:rsidR="00DC0F78" w:rsidRDefault="00DC0F78" w:rsidP="00DC0F78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 xml:space="preserve">Виконав: </w:t>
      </w:r>
      <w:r>
        <w:rPr>
          <w:rFonts w:eastAsia="Calibri"/>
          <w:bCs/>
          <w:sz w:val="28"/>
          <w:szCs w:val="28"/>
        </w:rPr>
        <w:t>курсант н</w:t>
      </w:r>
      <w:r>
        <w:rPr>
          <w:rFonts w:eastAsia="Calibri"/>
          <w:sz w:val="28"/>
          <w:szCs w:val="28"/>
        </w:rPr>
        <w:t xml:space="preserve">авчальної групи </w:t>
      </w:r>
      <w:r>
        <w:rPr>
          <w:rFonts w:eastAsia="Calibri"/>
          <w:bCs/>
          <w:sz w:val="28"/>
          <w:szCs w:val="28"/>
        </w:rPr>
        <w:t>314</w:t>
      </w:r>
    </w:p>
    <w:p w14:paraId="14D55AC1" w14:textId="12A8A00E" w:rsidR="00DC0F78" w:rsidRDefault="00DC0F78" w:rsidP="00DC0F78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bCs/>
          <w:sz w:val="28"/>
          <w:szCs w:val="28"/>
        </w:rPr>
        <w:t xml:space="preserve">солдат ____________________ </w:t>
      </w:r>
      <w:r>
        <w:rPr>
          <w:rFonts w:eastAsia="Calibri"/>
          <w:sz w:val="28"/>
          <w:szCs w:val="28"/>
        </w:rPr>
        <w:t>Б</w:t>
      </w:r>
      <w:r w:rsidR="0010771B">
        <w:rPr>
          <w:rFonts w:eastAsia="Calibri"/>
          <w:sz w:val="28"/>
          <w:szCs w:val="28"/>
        </w:rPr>
        <w:t>ІЛАЄНКО</w:t>
      </w:r>
      <w:r>
        <w:rPr>
          <w:rFonts w:eastAsia="Calibri"/>
          <w:sz w:val="28"/>
          <w:szCs w:val="28"/>
        </w:rPr>
        <w:t xml:space="preserve"> </w:t>
      </w:r>
      <w:r w:rsidR="0010771B">
        <w:rPr>
          <w:rFonts w:eastAsia="Calibri"/>
          <w:sz w:val="28"/>
          <w:szCs w:val="28"/>
        </w:rPr>
        <w:t>І</w:t>
      </w:r>
      <w:r>
        <w:rPr>
          <w:rFonts w:eastAsia="Calibri"/>
          <w:sz w:val="28"/>
          <w:szCs w:val="28"/>
        </w:rPr>
        <w:t>.</w:t>
      </w:r>
      <w:r w:rsidR="0010771B">
        <w:rPr>
          <w:rFonts w:eastAsia="Calibri"/>
          <w:sz w:val="28"/>
          <w:szCs w:val="28"/>
        </w:rPr>
        <w:t>О</w:t>
      </w:r>
      <w:r>
        <w:rPr>
          <w:rFonts w:eastAsia="Calibri"/>
          <w:sz w:val="28"/>
          <w:szCs w:val="28"/>
        </w:rPr>
        <w:t>.</w:t>
      </w:r>
    </w:p>
    <w:p w14:paraId="58076C90" w14:textId="77777777" w:rsidR="00DC0F78" w:rsidRDefault="00DC0F78" w:rsidP="00DC0F78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05.04.2024</w:t>
      </w:r>
    </w:p>
    <w:p w14:paraId="2FDCB0F9" w14:textId="77777777" w:rsidR="00DC0F78" w:rsidRDefault="00DC0F78" w:rsidP="00DC0F78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407E0012" w14:textId="77777777" w:rsidR="00DC0F78" w:rsidRDefault="00DC0F78" w:rsidP="00DC0F78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Перевiрив:</w:t>
      </w:r>
      <w:r>
        <w:rPr>
          <w:rFonts w:eastAsia="Calibri"/>
          <w:bCs/>
          <w:sz w:val="28"/>
          <w:szCs w:val="28"/>
        </w:rPr>
        <w:t xml:space="preserve"> викладач </w:t>
      </w:r>
      <w:r>
        <w:rPr>
          <w:rFonts w:eastAsia="Calibri"/>
          <w:sz w:val="28"/>
          <w:szCs w:val="28"/>
        </w:rPr>
        <w:t>кафедри № 33</w:t>
      </w:r>
    </w:p>
    <w:p w14:paraId="6B53B70A" w14:textId="77777777" w:rsidR="0010771B" w:rsidRDefault="00DC0F78" w:rsidP="0010771B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капітан___________ ПРИЙМА О.О.</w:t>
      </w:r>
    </w:p>
    <w:p w14:paraId="65393F07" w14:textId="77777777" w:rsidR="0010771B" w:rsidRDefault="0010771B" w:rsidP="0010771B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             </w:t>
      </w:r>
    </w:p>
    <w:p w14:paraId="41705BDB" w14:textId="77777777" w:rsidR="0010771B" w:rsidRDefault="0010771B" w:rsidP="0010771B">
      <w:pPr>
        <w:spacing w:line="300" w:lineRule="auto"/>
        <w:ind w:left="3119"/>
        <w:rPr>
          <w:rFonts w:eastAsia="Calibri"/>
          <w:sz w:val="28"/>
          <w:szCs w:val="28"/>
        </w:rPr>
      </w:pPr>
    </w:p>
    <w:p w14:paraId="609EA39B" w14:textId="62CCAA81" w:rsidR="00DC0F78" w:rsidRPr="0010771B" w:rsidRDefault="0010771B" w:rsidP="0010771B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            </w:t>
      </w:r>
      <w:r w:rsidR="00DC0F78">
        <w:rPr>
          <w:rFonts w:eastAsia="Calibri"/>
          <w:sz w:val="28"/>
          <w:szCs w:val="28"/>
        </w:rPr>
        <w:t>Київ – 2024</w:t>
      </w:r>
    </w:p>
    <w:p w14:paraId="40F75E8E" w14:textId="5531E4E0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>
        <w:rPr>
          <w:b/>
          <w:snapToGrid w:val="0"/>
          <w:sz w:val="28"/>
          <w:szCs w:val="28"/>
          <w:lang w:val="ru-RU"/>
        </w:rPr>
        <w:br w:type="page"/>
      </w:r>
      <w:r>
        <w:rPr>
          <w:bCs/>
          <w:snapToGrid w:val="0"/>
          <w:sz w:val="28"/>
          <w:szCs w:val="28"/>
        </w:rPr>
        <w:lastRenderedPageBreak/>
        <w:t>Обрана адреса –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 w:rsidR="00991E9F" w:rsidRPr="00991E9F">
        <w:rPr>
          <w:rFonts w:eastAsia="Arial"/>
          <w:bCs/>
          <w:w w:val="103"/>
          <w:sz w:val="28"/>
          <w:szCs w:val="28"/>
          <w:lang w:eastAsia="en-US"/>
        </w:rPr>
        <w:t>https://www.visitpoltava.com/uk</w:t>
      </w:r>
    </w:p>
    <w:p w14:paraId="6CF340FB" w14:textId="4EBC6C4E" w:rsidR="00DC0F78" w:rsidRPr="00991E9F" w:rsidRDefault="00DC0F78" w:rsidP="00DC0F78">
      <w:pPr>
        <w:ind w:left="1134"/>
        <w:jc w:val="both"/>
        <w:rPr>
          <w:rFonts w:eastAsia="Arial"/>
          <w:bCs/>
          <w:i/>
          <w:iCs/>
          <w:w w:val="103"/>
          <w:sz w:val="28"/>
          <w:szCs w:val="28"/>
          <w:lang w:val="en-US"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IP-адреса – </w:t>
      </w:r>
      <w:r w:rsidR="00991E9F">
        <w:rPr>
          <w:rFonts w:eastAsia="Arial"/>
          <w:bCs/>
          <w:i/>
          <w:iCs/>
          <w:w w:val="103"/>
          <w:sz w:val="28"/>
          <w:szCs w:val="28"/>
          <w:lang w:val="en-US" w:eastAsia="en-US"/>
        </w:rPr>
        <w:t>95.46.157.174</w:t>
      </w:r>
    </w:p>
    <w:p w14:paraId="5C3E87DC" w14:textId="77777777" w:rsidR="00DC0F78" w:rsidRPr="00991E9F" w:rsidRDefault="00DC0F78" w:rsidP="00DC0F78">
      <w:pPr>
        <w:ind w:left="1134"/>
        <w:jc w:val="both"/>
        <w:rPr>
          <w:rFonts w:eastAsia="Arial"/>
          <w:bCs/>
          <w:w w:val="103"/>
          <w:sz w:val="28"/>
          <w:szCs w:val="28"/>
          <w:lang w:val="en-US" w:eastAsia="en-US"/>
        </w:rPr>
      </w:pPr>
    </w:p>
    <w:p w14:paraId="65EED74A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всіх </w:t>
      </w:r>
      <w:r>
        <w:rPr>
          <w:b/>
          <w:bCs/>
          <w:sz w:val="28"/>
          <w:szCs w:val="28"/>
          <w:lang w:val="en-US"/>
        </w:rPr>
        <w:t>icmp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 w14:paraId="16C61FF5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49C4A6F6" w14:textId="3F439DDA" w:rsidR="00DC0F78" w:rsidRPr="00991E9F" w:rsidRDefault="004227CE" w:rsidP="00DC0F78">
      <w:pPr>
        <w:jc w:val="center"/>
        <w:rPr>
          <w:sz w:val="28"/>
          <w:szCs w:val="28"/>
          <w:lang w:val="en-US"/>
        </w:rPr>
      </w:pPr>
      <w:r w:rsidRPr="004227CE">
        <w:rPr>
          <w:sz w:val="28"/>
          <w:szCs w:val="28"/>
          <w:lang w:val="en-US"/>
        </w:rPr>
        <w:drawing>
          <wp:inline distT="0" distB="0" distL="0" distR="0" wp14:anchorId="200B7CCE" wp14:editId="190A440D">
            <wp:extent cx="5943600" cy="3204845"/>
            <wp:effectExtent l="0" t="0" r="0" b="0"/>
            <wp:docPr id="100100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08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049C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512B94F6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перехоплення </w:t>
      </w:r>
      <w:r>
        <w:rPr>
          <w:b/>
          <w:bCs/>
          <w:sz w:val="28"/>
          <w:szCs w:val="28"/>
          <w:lang w:val="en-US"/>
        </w:rPr>
        <w:t>icmp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відповідей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п’ятьма</w:t>
      </w:r>
      <w:r>
        <w:rPr>
          <w:sz w:val="28"/>
          <w:szCs w:val="28"/>
        </w:rPr>
        <w:t xml:space="preserve"> запитами до обраного сайту.</w:t>
      </w:r>
    </w:p>
    <w:p w14:paraId="0FFE755D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2FE93C04" w14:textId="33D6AB8D" w:rsidR="00DC0F78" w:rsidRDefault="0078455E" w:rsidP="00DC0F78">
      <w:pPr>
        <w:jc w:val="center"/>
        <w:rPr>
          <w:sz w:val="28"/>
          <w:szCs w:val="28"/>
        </w:rPr>
      </w:pPr>
      <w:r w:rsidRPr="0078455E">
        <w:rPr>
          <w:sz w:val="28"/>
          <w:szCs w:val="28"/>
        </w:rPr>
        <w:drawing>
          <wp:inline distT="0" distB="0" distL="0" distR="0" wp14:anchorId="4D80200E" wp14:editId="0F2CE452">
            <wp:extent cx="5943600" cy="2573655"/>
            <wp:effectExtent l="0" t="0" r="0" b="0"/>
            <wp:docPr id="17672685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68516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2704" w14:textId="312CED6B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7DD59BD1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Застосування фільтру для перехоплення</w:t>
      </w:r>
      <w:r>
        <w:rPr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лише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icmp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 xml:space="preserve">відповідей без </w:t>
      </w:r>
      <w:r>
        <w:rPr>
          <w:b/>
          <w:bCs/>
          <w:sz w:val="28"/>
          <w:szCs w:val="28"/>
          <w:lang w:val="en-US"/>
        </w:rPr>
        <w:t>DNS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перетворення</w:t>
      </w:r>
      <w:r>
        <w:rPr>
          <w:sz w:val="28"/>
          <w:szCs w:val="28"/>
        </w:rPr>
        <w:t xml:space="preserve"> від обраного сайту.</w:t>
      </w:r>
    </w:p>
    <w:p w14:paraId="06C79931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324C8E72" w14:textId="483FCEF1" w:rsidR="00DC0F78" w:rsidRDefault="00DC0F78" w:rsidP="00DC0F78">
      <w:pPr>
        <w:jc w:val="center"/>
        <w:rPr>
          <w:sz w:val="28"/>
          <w:szCs w:val="28"/>
        </w:rPr>
      </w:pPr>
    </w:p>
    <w:p w14:paraId="3E01743F" w14:textId="2CF74171" w:rsidR="00DC0F78" w:rsidRDefault="0078455E" w:rsidP="00DC0F78">
      <w:pPr>
        <w:jc w:val="center"/>
        <w:rPr>
          <w:sz w:val="28"/>
          <w:szCs w:val="28"/>
        </w:rPr>
      </w:pPr>
      <w:r w:rsidRPr="0078455E">
        <w:rPr>
          <w:sz w:val="28"/>
          <w:szCs w:val="28"/>
        </w:rPr>
        <w:drawing>
          <wp:inline distT="0" distB="0" distL="0" distR="0" wp14:anchorId="249647B2" wp14:editId="10299637">
            <wp:extent cx="5943600" cy="2200910"/>
            <wp:effectExtent l="0" t="0" r="0" b="8890"/>
            <wp:docPr id="3621096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09621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5DA4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0C7644BB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максимально деталізованого виводу перехоплених</w:t>
      </w:r>
      <w:r>
        <w:rPr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icmp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 xml:space="preserve"> до обраного сайту.</w:t>
      </w:r>
    </w:p>
    <w:p w14:paraId="30377FD8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5C304700" w14:textId="4521950F" w:rsidR="00DC0F78" w:rsidRDefault="00407795" w:rsidP="00DC0F78">
      <w:pPr>
        <w:jc w:val="center"/>
        <w:rPr>
          <w:sz w:val="28"/>
          <w:szCs w:val="28"/>
        </w:rPr>
      </w:pPr>
      <w:r w:rsidRPr="00407795">
        <w:rPr>
          <w:sz w:val="28"/>
          <w:szCs w:val="28"/>
        </w:rPr>
        <w:drawing>
          <wp:inline distT="0" distB="0" distL="0" distR="0" wp14:anchorId="34604740" wp14:editId="674A105A">
            <wp:extent cx="5943600" cy="2496185"/>
            <wp:effectExtent l="0" t="0" r="0" b="0"/>
            <wp:docPr id="166533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33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BA6B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599C7888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>
        <w:rPr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 xml:space="preserve">в </w:t>
      </w:r>
      <w:r>
        <w:rPr>
          <w:b/>
          <w:bCs/>
          <w:sz w:val="28"/>
          <w:szCs w:val="28"/>
          <w:lang w:val="en-US"/>
        </w:rPr>
        <w:t>HEX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>
        <w:rPr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icmp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 Зробіть скріншот обох вікон з відображенням даної інформації та скопіюйте у Звіт за дане ПЗ.</w:t>
      </w:r>
    </w:p>
    <w:p w14:paraId="62C8D531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4DA7A632" w14:textId="6D23A8D2" w:rsidR="00DC0F78" w:rsidRDefault="00C61790" w:rsidP="00DC0F78">
      <w:pPr>
        <w:jc w:val="center"/>
        <w:rPr>
          <w:sz w:val="28"/>
          <w:szCs w:val="28"/>
          <w:lang w:val="en-US"/>
        </w:rPr>
      </w:pPr>
      <w:r w:rsidRPr="00C61790">
        <w:rPr>
          <w:sz w:val="28"/>
          <w:szCs w:val="28"/>
        </w:rPr>
        <w:lastRenderedPageBreak/>
        <w:drawing>
          <wp:inline distT="0" distB="0" distL="0" distR="0" wp14:anchorId="0C107EC3" wp14:editId="7A9E9DBF">
            <wp:extent cx="5943600" cy="3992880"/>
            <wp:effectExtent l="0" t="0" r="0" b="7620"/>
            <wp:docPr id="12686774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77410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45B4" w14:textId="35461027" w:rsidR="00C61790" w:rsidRPr="00C61790" w:rsidRDefault="00C61790" w:rsidP="00DC0F78">
      <w:pPr>
        <w:jc w:val="center"/>
        <w:rPr>
          <w:sz w:val="28"/>
          <w:szCs w:val="28"/>
          <w:lang w:val="en-US"/>
        </w:rPr>
      </w:pPr>
      <w:r w:rsidRPr="00C61790">
        <w:rPr>
          <w:sz w:val="28"/>
          <w:szCs w:val="28"/>
          <w:lang w:val="en-US"/>
        </w:rPr>
        <w:drawing>
          <wp:inline distT="0" distB="0" distL="0" distR="0" wp14:anchorId="5BE6841B" wp14:editId="7978734A">
            <wp:extent cx="5943600" cy="4156075"/>
            <wp:effectExtent l="0" t="0" r="0" b="0"/>
            <wp:docPr id="50582389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3894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AD7F" w14:textId="3A4C626A" w:rsidR="00DC0F78" w:rsidRDefault="00407795" w:rsidP="00DC0F78">
      <w:pPr>
        <w:jc w:val="center"/>
        <w:rPr>
          <w:sz w:val="28"/>
          <w:szCs w:val="28"/>
        </w:rPr>
      </w:pPr>
      <w:r w:rsidRPr="00407795">
        <w:rPr>
          <w:sz w:val="28"/>
          <w:szCs w:val="28"/>
        </w:rPr>
        <w:lastRenderedPageBreak/>
        <w:drawing>
          <wp:inline distT="0" distB="0" distL="0" distR="0" wp14:anchorId="1F6847BD" wp14:editId="02624F26">
            <wp:extent cx="5943600" cy="4140835"/>
            <wp:effectExtent l="0" t="0" r="0" b="0"/>
            <wp:docPr id="47800816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8168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B91B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2EFCFDBA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14:paraId="3A9E95E6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70E95D69" w14:textId="1FB7E765" w:rsidR="00DC0F78" w:rsidRDefault="005E5F2E" w:rsidP="00DC0F78">
      <w:pPr>
        <w:jc w:val="center"/>
        <w:rPr>
          <w:sz w:val="28"/>
          <w:szCs w:val="28"/>
        </w:rPr>
      </w:pPr>
      <w:r w:rsidRPr="005E5F2E">
        <w:rPr>
          <w:sz w:val="28"/>
          <w:szCs w:val="28"/>
        </w:rPr>
        <w:drawing>
          <wp:inline distT="0" distB="0" distL="0" distR="0" wp14:anchorId="6D34C583" wp14:editId="456F1B5B">
            <wp:extent cx="5943600" cy="2367915"/>
            <wp:effectExtent l="0" t="0" r="0" b="0"/>
            <wp:docPr id="2990857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574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8293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0BEB1DF1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DNS</w:t>
      </w:r>
      <w:r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адреси обраного сайту.</w:t>
      </w:r>
    </w:p>
    <w:p w14:paraId="55E8668A" w14:textId="54266AEA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5E5F2E" w:rsidRPr="005E5F2E">
        <w:rPr>
          <w:sz w:val="28"/>
          <w:szCs w:val="28"/>
        </w:rPr>
        <w:drawing>
          <wp:inline distT="0" distB="0" distL="0" distR="0" wp14:anchorId="60E07191" wp14:editId="48C33C87">
            <wp:extent cx="5943600" cy="2817495"/>
            <wp:effectExtent l="0" t="0" r="0" b="1905"/>
            <wp:docPr id="11568720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203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9A9E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11E27B1D" w14:textId="77777777" w:rsidR="00DC0F78" w:rsidRDefault="00DC0F78" w:rsidP="00DC0F78">
      <w:pPr>
        <w:jc w:val="center"/>
        <w:rPr>
          <w:sz w:val="28"/>
          <w:szCs w:val="28"/>
        </w:rPr>
      </w:pPr>
    </w:p>
    <w:p w14:paraId="3899C79A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7E8B1E08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http</w:t>
      </w:r>
      <w:r>
        <w:rPr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14:paraId="3A0C16DD" w14:textId="6DF8AB5B" w:rsidR="00DC0F78" w:rsidRDefault="00AB43E8" w:rsidP="00DC0F78">
      <w:pPr>
        <w:jc w:val="center"/>
        <w:rPr>
          <w:sz w:val="28"/>
          <w:szCs w:val="28"/>
        </w:rPr>
      </w:pPr>
      <w:r>
        <w:rPr>
          <w:sz w:val="28"/>
          <w:szCs w:val="28"/>
        </w:rPr>
        <w:t>-</w:t>
      </w:r>
      <w:r w:rsidRPr="00AB43E8">
        <w:rPr>
          <w:sz w:val="28"/>
          <w:szCs w:val="28"/>
        </w:rPr>
        <w:drawing>
          <wp:inline distT="0" distB="0" distL="0" distR="0" wp14:anchorId="3BADE704" wp14:editId="565AA1A9">
            <wp:extent cx="5943600" cy="2635250"/>
            <wp:effectExtent l="0" t="0" r="0" b="0"/>
            <wp:docPr id="14689363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36370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CCC" w14:textId="77777777" w:rsidR="00DC0F78" w:rsidRDefault="00DC0F78" w:rsidP="00DC0F78">
      <w:pPr>
        <w:tabs>
          <w:tab w:val="left" w:pos="1134"/>
        </w:tabs>
        <w:jc w:val="both"/>
        <w:rPr>
          <w:sz w:val="28"/>
          <w:szCs w:val="28"/>
        </w:rPr>
      </w:pPr>
    </w:p>
    <w:p w14:paraId="33846703" w14:textId="77777777" w:rsidR="00DC0F78" w:rsidRDefault="00DC0F78" w:rsidP="00DC0F78">
      <w:pPr>
        <w:pStyle w:val="ListParagraph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>
        <w:rPr>
          <w:b/>
          <w:bCs/>
          <w:sz w:val="28"/>
          <w:szCs w:val="28"/>
        </w:rPr>
        <w:t>відбору пакетів лише обраного сайту</w:t>
      </w:r>
      <w:r>
        <w:rPr>
          <w:sz w:val="28"/>
          <w:szCs w:val="28"/>
        </w:rPr>
        <w:t>.</w:t>
      </w:r>
    </w:p>
    <w:p w14:paraId="79709CF4" w14:textId="77777777" w:rsidR="00DC0F78" w:rsidRDefault="00DC0F78" w:rsidP="00DC0F78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704225B0" w14:textId="0AD8EE44" w:rsidR="00DC0F78" w:rsidRDefault="00DC0F78" w:rsidP="00DC0F78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34ACC441" w14:textId="3F395C0D" w:rsidR="00DC0F78" w:rsidRDefault="00DC0F78" w:rsidP="00DC0F78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0A71C1DC" w14:textId="3C9E7086" w:rsidR="00CA19CF" w:rsidRDefault="00BB0AD0">
      <w:r w:rsidRPr="00BB0AD0">
        <w:lastRenderedPageBreak/>
        <w:drawing>
          <wp:inline distT="0" distB="0" distL="0" distR="0" wp14:anchorId="254F9D52" wp14:editId="4031A63F">
            <wp:extent cx="5943600" cy="2480945"/>
            <wp:effectExtent l="0" t="0" r="0" b="0"/>
            <wp:docPr id="12916382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38272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1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 w:tplc="04220019">
      <w:start w:val="1"/>
      <w:numFmt w:val="lowerLetter"/>
      <w:lvlText w:val="%2."/>
      <w:lvlJc w:val="left"/>
      <w:pPr>
        <w:ind w:left="1789" w:hanging="360"/>
      </w:pPr>
    </w:lvl>
    <w:lvl w:ilvl="2" w:tplc="0422001B">
      <w:start w:val="1"/>
      <w:numFmt w:val="lowerRoman"/>
      <w:lvlText w:val="%3."/>
      <w:lvlJc w:val="right"/>
      <w:pPr>
        <w:ind w:left="2509" w:hanging="180"/>
      </w:pPr>
    </w:lvl>
    <w:lvl w:ilvl="3" w:tplc="0422000F">
      <w:start w:val="1"/>
      <w:numFmt w:val="decimal"/>
      <w:lvlText w:val="%4."/>
      <w:lvlJc w:val="left"/>
      <w:pPr>
        <w:ind w:left="3229" w:hanging="360"/>
      </w:pPr>
    </w:lvl>
    <w:lvl w:ilvl="4" w:tplc="04220019">
      <w:start w:val="1"/>
      <w:numFmt w:val="lowerLetter"/>
      <w:lvlText w:val="%5."/>
      <w:lvlJc w:val="left"/>
      <w:pPr>
        <w:ind w:left="3949" w:hanging="360"/>
      </w:pPr>
    </w:lvl>
    <w:lvl w:ilvl="5" w:tplc="0422001B">
      <w:start w:val="1"/>
      <w:numFmt w:val="lowerRoman"/>
      <w:lvlText w:val="%6."/>
      <w:lvlJc w:val="right"/>
      <w:pPr>
        <w:ind w:left="4669" w:hanging="180"/>
      </w:pPr>
    </w:lvl>
    <w:lvl w:ilvl="6" w:tplc="0422000F">
      <w:start w:val="1"/>
      <w:numFmt w:val="decimal"/>
      <w:lvlText w:val="%7."/>
      <w:lvlJc w:val="left"/>
      <w:pPr>
        <w:ind w:left="5389" w:hanging="360"/>
      </w:pPr>
    </w:lvl>
    <w:lvl w:ilvl="7" w:tplc="04220019">
      <w:start w:val="1"/>
      <w:numFmt w:val="lowerLetter"/>
      <w:lvlText w:val="%8."/>
      <w:lvlJc w:val="left"/>
      <w:pPr>
        <w:ind w:left="6109" w:hanging="360"/>
      </w:pPr>
    </w:lvl>
    <w:lvl w:ilvl="8" w:tplc="0422001B">
      <w:start w:val="1"/>
      <w:numFmt w:val="lowerRoman"/>
      <w:lvlText w:val="%9."/>
      <w:lvlJc w:val="right"/>
      <w:pPr>
        <w:ind w:left="6829" w:hanging="180"/>
      </w:pPr>
    </w:lvl>
  </w:abstractNum>
  <w:num w:numId="1" w16cid:durableId="19447249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1FB"/>
    <w:rsid w:val="0010771B"/>
    <w:rsid w:val="002306D0"/>
    <w:rsid w:val="002671FB"/>
    <w:rsid w:val="00407795"/>
    <w:rsid w:val="004227CE"/>
    <w:rsid w:val="005E5F2E"/>
    <w:rsid w:val="0078455E"/>
    <w:rsid w:val="00991E9F"/>
    <w:rsid w:val="00A95734"/>
    <w:rsid w:val="00AB43E8"/>
    <w:rsid w:val="00BB0AD0"/>
    <w:rsid w:val="00C61790"/>
    <w:rsid w:val="00CA19CF"/>
    <w:rsid w:val="00D7637F"/>
    <w:rsid w:val="00DC0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E80EE"/>
  <w15:chartTrackingRefBased/>
  <w15:docId w15:val="{E455D453-BB26-4733-95D0-719438E3C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F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71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71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71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71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71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71F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71F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71F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71F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71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71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71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71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71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71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71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71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71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71F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71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71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71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71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71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71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71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1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1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71F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31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7</Pages>
  <Words>270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Іван Білаєнко</dc:creator>
  <cp:keywords/>
  <dc:description/>
  <cp:lastModifiedBy>Іван Білаєнко</cp:lastModifiedBy>
  <cp:revision>4</cp:revision>
  <dcterms:created xsi:type="dcterms:W3CDTF">2024-04-21T07:38:00Z</dcterms:created>
  <dcterms:modified xsi:type="dcterms:W3CDTF">2024-04-21T09:04:00Z</dcterms:modified>
</cp:coreProperties>
</file>